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F3" w:rsidRDefault="00387B81" w:rsidP="002C0A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="002C0AF3">
        <w:rPr>
          <w:rFonts w:ascii="Times New Roman" w:hAnsi="Times New Roman" w:cs="Times New Roman"/>
          <w:sz w:val="36"/>
          <w:szCs w:val="36"/>
        </w:rPr>
        <w:t xml:space="preserve">оциально-психологической </w:t>
      </w:r>
      <w:r>
        <w:rPr>
          <w:rFonts w:ascii="Times New Roman" w:hAnsi="Times New Roman" w:cs="Times New Roman"/>
          <w:sz w:val="36"/>
          <w:szCs w:val="36"/>
        </w:rPr>
        <w:t xml:space="preserve">помощь при </w:t>
      </w:r>
      <w:r w:rsidR="002C0AF3">
        <w:rPr>
          <w:rFonts w:ascii="Times New Roman" w:hAnsi="Times New Roman" w:cs="Times New Roman"/>
          <w:sz w:val="36"/>
          <w:szCs w:val="36"/>
        </w:rPr>
        <w:t xml:space="preserve">адаптации </w:t>
      </w:r>
      <w:proofErr w:type="gramStart"/>
      <w:r w:rsidR="002C0AF3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606B72" w:rsidRPr="00606B72" w:rsidRDefault="002C0AF3" w:rsidP="00606B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Общеизвестно, что одной из важнейших педагогических задач любого учебного заведения работа со студентами первого курса, направленная на более быструю и успешную их адаптацию к новой системе обучения, к новой системе социальных отношений, на освоение ими новой роли студентов.</w:t>
      </w:r>
    </w:p>
    <w:p w:rsidR="002C0AF3" w:rsidRDefault="002C0AF3" w:rsidP="00606B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в этот сложный для молодых людей период помочь им как можно быстрее и успешнее адаптироваться к новым условиям в ряды студенчества.</w:t>
      </w:r>
    </w:p>
    <w:p w:rsidR="002C0AF3" w:rsidRDefault="002C0AF3" w:rsidP="00606B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5FA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адаптации актуальна для всех уровней образования. Несмотря на существующие различия в целевом, содержательном и процессуальном </w:t>
      </w:r>
      <w:proofErr w:type="gramStart"/>
      <w:r w:rsidRPr="00E935FA">
        <w:rPr>
          <w:rFonts w:ascii="Times New Roman" w:hAnsi="Times New Roman" w:cs="Times New Roman"/>
          <w:color w:val="000000"/>
          <w:sz w:val="28"/>
          <w:szCs w:val="28"/>
        </w:rPr>
        <w:t>компонентах</w:t>
      </w:r>
      <w:proofErr w:type="gramEnd"/>
      <w:r w:rsidRPr="00E935FA">
        <w:rPr>
          <w:rFonts w:ascii="Times New Roman" w:hAnsi="Times New Roman" w:cs="Times New Roman"/>
          <w:color w:val="000000"/>
          <w:sz w:val="28"/>
          <w:szCs w:val="28"/>
        </w:rPr>
        <w:t>, на каждом образовательном уровне, процесс адаптации характеризуется наличием к</w:t>
      </w:r>
      <w:r>
        <w:rPr>
          <w:rFonts w:ascii="Times New Roman" w:hAnsi="Times New Roman" w:cs="Times New Roman"/>
          <w:color w:val="000000"/>
          <w:sz w:val="28"/>
          <w:szCs w:val="28"/>
        </w:rPr>
        <w:t>ак специфичного, так и общего.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35FA">
        <w:rPr>
          <w:rFonts w:ascii="Times New Roman" w:hAnsi="Times New Roman" w:cs="Times New Roman"/>
          <w:color w:val="000000"/>
          <w:sz w:val="28"/>
          <w:szCs w:val="28"/>
        </w:rPr>
        <w:t>Потребность в адаптации у человека возникает тогда, когда он начинает взаимодействовать с какой-либо системой в условиях определенного рассогласования с ней, что порождает необходимость изменений. Эти изменения могут быть связаны с самим человеком или системой, с которой он взаимодействует, а также с характером взаимодействия между ними. То есть, пусковым механизмом процесса адаптации человека является смена окружающей его среды, при которой привычное для него поведение оказывается малоэффективным или вообще неэффективным, что порождает необходимость в преодолении затруднений, связанных именно с новизной условий.</w:t>
      </w:r>
    </w:p>
    <w:p w:rsidR="002C0AF3" w:rsidRDefault="002C0AF3" w:rsidP="00606B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0FD">
        <w:rPr>
          <w:rFonts w:ascii="Times New Roman" w:hAnsi="Times New Roman" w:cs="Times New Roman"/>
          <w:sz w:val="28"/>
          <w:szCs w:val="28"/>
        </w:rPr>
        <w:t>Искаженное или недостаточно развитое представление о себе ведет к нарушению адаптации, что может сопровождаться повышенной конфликтностью, непониманием своей социальной роли.</w:t>
      </w:r>
    </w:p>
    <w:p w:rsidR="00C22E61" w:rsidRPr="007900FD" w:rsidRDefault="00C22E61" w:rsidP="00606B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Адаптация, так же осложняется тем, что в новых условиях, которых оказывается подросток, возникает ряд затруднений:</w:t>
      </w:r>
    </w:p>
    <w:p w:rsidR="002C0AF3" w:rsidRPr="00E935FA" w:rsidRDefault="002C0AF3" w:rsidP="00606B7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заметно возросший объем учебной нагрузки;</w:t>
      </w:r>
    </w:p>
    <w:p w:rsidR="002C0AF3" w:rsidRPr="00E935FA" w:rsidRDefault="002C0AF3" w:rsidP="00606B7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сложность усвоения новых учебных дисциплин;</w:t>
      </w:r>
    </w:p>
    <w:p w:rsidR="002C0AF3" w:rsidRPr="00E935FA" w:rsidRDefault="002C0AF3" w:rsidP="00606B7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сложности в отношениях с товарищами по учебе;</w:t>
      </w:r>
    </w:p>
    <w:p w:rsidR="002C0AF3" w:rsidRDefault="002C0AF3" w:rsidP="00606B7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выстраивание новой системы отношений с преподавателями.</w:t>
      </w:r>
    </w:p>
    <w:p w:rsidR="002C0AF3" w:rsidRDefault="00C22E61" w:rsidP="00606B7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того чтобы адаптация прошла более благоприятно, психологической службой проводится ряд</w:t>
      </w:r>
      <w:r w:rsidR="00BC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мероприятий. На начальном этапе проводится диагностика, для того чтобы выявить основные трудности, препятствующие адаптации учащихся.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0AF3" w:rsidRPr="00E93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Полученные данные использ</w:t>
      </w:r>
      <w:r w:rsidR="00BC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уются для</w:t>
      </w:r>
      <w:r w:rsidR="002C0AF3" w:rsidRPr="00E93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</w:t>
      </w:r>
      <w:r w:rsidR="00BC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C0AF3" w:rsidRPr="00E93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основных направлений деятельности </w:t>
      </w:r>
      <w:r w:rsidR="002C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отдела социально-психологической реабилитации. </w:t>
      </w:r>
    </w:p>
    <w:p w:rsidR="002C0AF3" w:rsidRPr="00606B72" w:rsidRDefault="002C0AF3" w:rsidP="00606B7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3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секрет, что успешное начало обучения может помочь студенту в его дальнейшей учебе, позитивно повлиять на процесс построения отношений с преподав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ателями и товарищами по группе. </w:t>
      </w:r>
    </w:p>
    <w:p w:rsidR="002C0AF3" w:rsidRDefault="002C0AF3" w:rsidP="00606B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установления и поддержания социального статуса первокурсников в новом коллективе, формирование у них позитивных учебных мотивов; предупреждение и снятие у обучающихся при сложной адаптации психологического и физического дискомфорта, связанного с новой образовательной средой</w:t>
      </w:r>
      <w:r w:rsidR="00BC63D5">
        <w:rPr>
          <w:rFonts w:ascii="Times New Roman" w:hAnsi="Times New Roman"/>
          <w:sz w:val="28"/>
          <w:szCs w:val="28"/>
        </w:rPr>
        <w:t xml:space="preserve">, проводятся </w:t>
      </w:r>
      <w:r>
        <w:rPr>
          <w:rFonts w:ascii="Times New Roman" w:hAnsi="Times New Roman"/>
          <w:sz w:val="28"/>
          <w:szCs w:val="28"/>
        </w:rPr>
        <w:t xml:space="preserve">комплексное индивидуально-психологическое обследование ребят, </w:t>
      </w:r>
      <w:r w:rsidR="00BC63D5">
        <w:rPr>
          <w:rFonts w:ascii="Times New Roman" w:hAnsi="Times New Roman"/>
          <w:sz w:val="28"/>
          <w:szCs w:val="28"/>
        </w:rPr>
        <w:t xml:space="preserve">вырабатываются </w:t>
      </w:r>
      <w:r>
        <w:rPr>
          <w:rFonts w:ascii="Times New Roman" w:hAnsi="Times New Roman"/>
          <w:sz w:val="28"/>
          <w:szCs w:val="28"/>
        </w:rPr>
        <w:t xml:space="preserve"> рекомендации для педагогов.</w:t>
      </w:r>
      <w:proofErr w:type="gramEnd"/>
      <w:r>
        <w:rPr>
          <w:rFonts w:ascii="Times New Roman" w:hAnsi="Times New Roman"/>
          <w:sz w:val="28"/>
          <w:szCs w:val="28"/>
        </w:rPr>
        <w:t xml:space="preserve"> И опираясь на полученные </w:t>
      </w:r>
      <w:proofErr w:type="gramStart"/>
      <w:r>
        <w:rPr>
          <w:rFonts w:ascii="Times New Roman" w:hAnsi="Times New Roman"/>
          <w:sz w:val="28"/>
          <w:szCs w:val="28"/>
        </w:rPr>
        <w:t>данные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оказыва</w:t>
      </w:r>
      <w:r w:rsidR="006C0D15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 xml:space="preserve"> адресн</w:t>
      </w:r>
      <w:r w:rsidR="006C0D15"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>психологическ</w:t>
      </w:r>
      <w:r w:rsidR="006C0D15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поддержк</w:t>
      </w:r>
      <w:r w:rsidR="006C0D1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обучающимся и </w:t>
      </w:r>
      <w:r w:rsidR="006C0D15">
        <w:rPr>
          <w:rFonts w:ascii="Times New Roman" w:hAnsi="Times New Roman"/>
          <w:sz w:val="28"/>
          <w:szCs w:val="28"/>
        </w:rPr>
        <w:t>преподавателям</w:t>
      </w:r>
      <w:r>
        <w:rPr>
          <w:rFonts w:ascii="Times New Roman" w:hAnsi="Times New Roman"/>
          <w:sz w:val="28"/>
          <w:szCs w:val="28"/>
        </w:rPr>
        <w:t>.</w:t>
      </w:r>
    </w:p>
    <w:p w:rsidR="002C0AF3" w:rsidRDefault="002C0AF3" w:rsidP="00606B72">
      <w:pPr>
        <w:spacing w:after="0"/>
        <w:jc w:val="both"/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B72" w:rsidRDefault="00606B72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5999" w:rsidRPr="00606B72" w:rsidRDefault="002C0AF3" w:rsidP="00606B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841E0">
        <w:rPr>
          <w:rFonts w:ascii="Times New Roman" w:hAnsi="Times New Roman" w:cs="Times New Roman"/>
          <w:sz w:val="28"/>
          <w:szCs w:val="28"/>
        </w:rPr>
        <w:t>Ноябрь 2015г.</w:t>
      </w:r>
      <w:bookmarkStart w:id="0" w:name="_GoBack"/>
      <w:bookmarkEnd w:id="0"/>
    </w:p>
    <w:sectPr w:rsidR="00945999" w:rsidRPr="00606B72" w:rsidSect="0047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64A29"/>
    <w:multiLevelType w:val="multilevel"/>
    <w:tmpl w:val="B2C6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693"/>
    <w:rsid w:val="001924C1"/>
    <w:rsid w:val="002C0AF3"/>
    <w:rsid w:val="00387B81"/>
    <w:rsid w:val="004721FE"/>
    <w:rsid w:val="004E06D8"/>
    <w:rsid w:val="00606B72"/>
    <w:rsid w:val="006C0D15"/>
    <w:rsid w:val="00945999"/>
    <w:rsid w:val="00B56693"/>
    <w:rsid w:val="00BC63D5"/>
    <w:rsid w:val="00C22E61"/>
    <w:rsid w:val="00D3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F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C0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F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C0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2015-12-24T09:08:00Z</dcterms:created>
  <dcterms:modified xsi:type="dcterms:W3CDTF">2016-02-02T09:39:00Z</dcterms:modified>
</cp:coreProperties>
</file>