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B" w:rsidRPr="009E7B5C" w:rsidRDefault="003547E6" w:rsidP="00E7547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  <w:bookmarkStart w:id="0" w:name="_GoBack"/>
      <w:r w:rsidRPr="003547E6">
        <w:rPr>
          <w:rFonts w:ascii="Times New Roman" w:hAnsi="Times New Roman"/>
          <w:b/>
          <w:noProof/>
          <w:color w:val="0F243E" w:themeColor="text2" w:themeShade="80"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0103C78B" wp14:editId="090ABE5F">
            <wp:simplePos x="0" y="0"/>
            <wp:positionH relativeFrom="column">
              <wp:posOffset>-388621</wp:posOffset>
            </wp:positionH>
            <wp:positionV relativeFrom="paragraph">
              <wp:posOffset>-350520</wp:posOffset>
            </wp:positionV>
            <wp:extent cx="10753725" cy="8028452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pictures-for-powerpoint-presentations-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802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7B5C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П</w:t>
      </w:r>
      <w:r w:rsidR="00E7547B" w:rsidRPr="009E7B5C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рограмма</w:t>
      </w:r>
    </w:p>
    <w:p w:rsidR="00E7547B" w:rsidRPr="009E7B5C" w:rsidRDefault="00E7547B" w:rsidP="00E7547B">
      <w:pPr>
        <w:pStyle w:val="a3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</w:pPr>
      <w:r w:rsidRPr="009E7B5C">
        <w:rPr>
          <w:rFonts w:ascii="Times New Roman" w:hAnsi="Times New Roman"/>
          <w:b/>
          <w:color w:val="0F243E" w:themeColor="text2" w:themeShade="80"/>
          <w:sz w:val="28"/>
          <w:szCs w:val="28"/>
          <w:u w:val="single"/>
        </w:rPr>
        <w:t>профессиональной переподготовки:</w:t>
      </w:r>
    </w:p>
    <w:p w:rsidR="0041057D" w:rsidRPr="003547E6" w:rsidRDefault="00E7547B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41D8F" wp14:editId="35BEAACD">
                <wp:simplePos x="0" y="0"/>
                <wp:positionH relativeFrom="column">
                  <wp:posOffset>-74295</wp:posOffset>
                </wp:positionH>
                <wp:positionV relativeFrom="paragraph">
                  <wp:posOffset>126365</wp:posOffset>
                </wp:positionV>
                <wp:extent cx="3200400" cy="714375"/>
                <wp:effectExtent l="0" t="19050" r="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Left"/>
                          <a:lightRig rig="threePt" dir="t"/>
                        </a:scene3d>
                      </wps:spPr>
                      <wps:txbx>
                        <w:txbxContent>
                          <w:p w:rsidR="00E7547B" w:rsidRPr="00E7547B" w:rsidRDefault="00E7547B" w:rsidP="00E7547B">
                            <w:pPr>
                              <w:pStyle w:val="a3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4"/>
                                <w:szCs w:val="3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E7547B"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4"/>
                                <w:szCs w:val="3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Организация </w:t>
                            </w:r>
                          </w:p>
                          <w:p w:rsidR="00E7547B" w:rsidRDefault="00E7547B" w:rsidP="00E7547B">
                            <w:pPr>
                              <w:pStyle w:val="a3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4"/>
                                <w:szCs w:val="3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547B"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4"/>
                                <w:szCs w:val="3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сурдокоммуникации»</w:t>
                            </w:r>
                          </w:p>
                          <w:p w:rsidR="00E7547B" w:rsidRPr="00E7547B" w:rsidRDefault="00E7547B" w:rsidP="00E7547B">
                            <w:pPr>
                              <w:pStyle w:val="a3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4"/>
                                <w:szCs w:val="3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5.85pt;margin-top:9.95pt;width:252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" filled="f" stroked="f">
                <v:textbox>
                  <w:txbxContent>
                    <w:p w:rsidR="00E7547B" w:rsidRPr="00E7547B" w:rsidRDefault="00E7547B" w:rsidP="00E7547B">
                      <w:pPr>
                        <w:pStyle w:val="a3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4"/>
                          <w:szCs w:val="3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E7547B"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4"/>
                          <w:szCs w:val="3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Организация </w:t>
                      </w:r>
                    </w:p>
                    <w:p w:rsidR="00E7547B" w:rsidRDefault="00E7547B" w:rsidP="00E7547B">
                      <w:pPr>
                        <w:pStyle w:val="a3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4"/>
                          <w:szCs w:val="3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7547B"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4"/>
                          <w:szCs w:val="3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сурдокоммуник</w:t>
                      </w:r>
                      <w:r w:rsidRPr="00E7547B"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4"/>
                          <w:szCs w:val="3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а</w:t>
                      </w:r>
                      <w:r w:rsidRPr="00E7547B"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4"/>
                          <w:szCs w:val="3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ции»</w:t>
                      </w:r>
                    </w:p>
                    <w:p w:rsidR="00E7547B" w:rsidRPr="00E7547B" w:rsidRDefault="00E7547B" w:rsidP="00E7547B">
                      <w:pPr>
                        <w:pStyle w:val="a3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4"/>
                          <w:szCs w:val="3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57D" w:rsidRPr="003547E6" w:rsidRDefault="009F64E2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54FF3475" wp14:editId="5D8C60F1">
            <wp:simplePos x="0" y="0"/>
            <wp:positionH relativeFrom="column">
              <wp:posOffset>3478530</wp:posOffset>
            </wp:positionH>
            <wp:positionV relativeFrom="paragraph">
              <wp:posOffset>74930</wp:posOffset>
            </wp:positionV>
            <wp:extent cx="3023870" cy="3042285"/>
            <wp:effectExtent l="0" t="0" r="5080" b="571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42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6F7B3C">
      <w:pPr>
        <w:pStyle w:val="a3"/>
        <w:contextualSpacing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F7B3C" w:rsidRDefault="009F64E2" w:rsidP="006F7B3C">
      <w:pPr>
        <w:ind w:firstLine="708"/>
        <w:contextualSpacing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Будущим</w:t>
      </w:r>
      <w:r w:rsidR="009E7B5C" w:rsidRPr="006F7B3C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сурдопереводчикам</w:t>
      </w:r>
      <w:r w:rsidR="006F7B3C" w:rsidRPr="006F7B3C">
        <w:rPr>
          <w:rFonts w:ascii="Times New Roman" w:hAnsi="Times New Roman"/>
          <w:color w:val="0F243E" w:themeColor="text2" w:themeShade="80"/>
          <w:sz w:val="26"/>
          <w:szCs w:val="26"/>
        </w:rPr>
        <w:t xml:space="preserve"> 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пре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д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стоит выучить язык жестов, который п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о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нятен глухим во всем мире, пальцевую азбуку – дактилологию, при п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о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 xml:space="preserve">средстве которой глухие говорят на языке той страны, где они живут. </w:t>
      </w:r>
    </w:p>
    <w:p w:rsidR="006F7B3C" w:rsidRPr="006F7B3C" w:rsidRDefault="009F64E2" w:rsidP="006F7B3C">
      <w:pPr>
        <w:ind w:firstLine="708"/>
        <w:contextualSpacing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Главное орудие сурдопереводчика – руки и лицо, поэтому во время обучения развивается подви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ж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ность и пластичность рук, слушатели курсов уча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т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ся выражать чувства глазами и мимикой, а также тр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е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нируют зрительную, слуховую и мото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р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ную п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а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мять.</w:t>
      </w:r>
    </w:p>
    <w:p w:rsidR="009E7B5C" w:rsidRPr="006F7B3C" w:rsidRDefault="009F64E2" w:rsidP="006F7B3C">
      <w:pPr>
        <w:ind w:firstLine="708"/>
        <w:contextualSpacing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Сурдопереводчик является посре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д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ником в общ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е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нии между глухими людьми и остал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>ь</w:t>
      </w:r>
      <w:r w:rsidRPr="006F7B3C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ным миром. </w:t>
      </w:r>
    </w:p>
    <w:p w:rsidR="0041057D" w:rsidRPr="006F7B3C" w:rsidRDefault="006F7B3C" w:rsidP="006F7B3C">
      <w:pPr>
        <w:ind w:firstLine="708"/>
        <w:contextualSpacing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6F7B3C">
        <w:rPr>
          <w:rFonts w:ascii="Times New Roman" w:hAnsi="Times New Roman"/>
          <w:noProof/>
          <w:color w:val="1F497D" w:themeColor="text2"/>
          <w:sz w:val="26"/>
          <w:szCs w:val="26"/>
          <w:lang w:eastAsia="ru-RU"/>
        </w:rPr>
        <w:drawing>
          <wp:anchor distT="0" distB="0" distL="114300" distR="114300" simplePos="0" relativeHeight="251682816" behindDoc="0" locked="0" layoutInCell="1" allowOverlap="1" wp14:anchorId="5F39C36D" wp14:editId="460B1246">
            <wp:simplePos x="0" y="0"/>
            <wp:positionH relativeFrom="column">
              <wp:posOffset>992505</wp:posOffset>
            </wp:positionH>
            <wp:positionV relativeFrom="paragraph">
              <wp:posOffset>652780</wp:posOffset>
            </wp:positionV>
            <wp:extent cx="904875" cy="154178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03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E2" w:rsidRPr="006F7B3C">
        <w:rPr>
          <w:rFonts w:ascii="Times New Roman" w:hAnsi="Times New Roman"/>
          <w:color w:val="0F243E" w:themeColor="text2" w:themeShade="80"/>
          <w:sz w:val="26"/>
          <w:szCs w:val="26"/>
        </w:rPr>
        <w:t>Специалисты помогают инвалидам по слуху решать любые возн</w:t>
      </w:r>
      <w:r w:rsidR="009F64E2" w:rsidRPr="006F7B3C">
        <w:rPr>
          <w:rFonts w:ascii="Times New Roman" w:hAnsi="Times New Roman"/>
          <w:color w:val="0F243E" w:themeColor="text2" w:themeShade="80"/>
          <w:sz w:val="26"/>
          <w:szCs w:val="26"/>
        </w:rPr>
        <w:t>и</w:t>
      </w:r>
      <w:r w:rsidR="009F64E2" w:rsidRPr="006F7B3C">
        <w:rPr>
          <w:rFonts w:ascii="Times New Roman" w:hAnsi="Times New Roman"/>
          <w:color w:val="0F243E" w:themeColor="text2" w:themeShade="80"/>
          <w:sz w:val="26"/>
          <w:szCs w:val="26"/>
        </w:rPr>
        <w:t>кающие у них проблемы и в</w:t>
      </w:r>
      <w:r w:rsidR="009F64E2" w:rsidRPr="006F7B3C">
        <w:rPr>
          <w:rFonts w:ascii="Times New Roman" w:hAnsi="Times New Roman"/>
          <w:color w:val="0F243E" w:themeColor="text2" w:themeShade="80"/>
          <w:sz w:val="26"/>
          <w:szCs w:val="26"/>
        </w:rPr>
        <w:t>о</w:t>
      </w:r>
      <w:r w:rsidR="009F64E2" w:rsidRPr="006F7B3C">
        <w:rPr>
          <w:rFonts w:ascii="Times New Roman" w:hAnsi="Times New Roman"/>
          <w:color w:val="0F243E" w:themeColor="text2" w:themeShade="80"/>
          <w:sz w:val="26"/>
          <w:szCs w:val="26"/>
        </w:rPr>
        <w:t xml:space="preserve">просы. </w:t>
      </w:r>
    </w:p>
    <w:p w:rsidR="009B1072" w:rsidRPr="009F64E2" w:rsidRDefault="009B1072" w:rsidP="009F64E2">
      <w:pPr>
        <w:pStyle w:val="a3"/>
        <w:ind w:firstLine="70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41057D">
      <w:pPr>
        <w:pStyle w:val="a3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9F64E2" w:rsidRDefault="009F64E2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9F64E2" w:rsidRPr="003547E6" w:rsidRDefault="009F64E2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F7B3C" w:rsidRDefault="006F7B3C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F7B3C" w:rsidRDefault="006F7B3C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F7B3C" w:rsidRDefault="006F7B3C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F7B3C" w:rsidRDefault="006F7B3C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F7B3C" w:rsidRDefault="006F7B3C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>По вопр</w:t>
      </w: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>о</w:t>
      </w: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сам обучения 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>обраща</w:t>
      </w: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>й</w:t>
      </w: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>тесь по адресу: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>357623, Ставропольский край,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>г. Ессентуки, ул. Чкалова, д. 1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>тел. 8 (87934) 6-11-86, 6-26-72,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proofErr w:type="gramStart"/>
      <w:r w:rsidRPr="003547E6">
        <w:rPr>
          <w:rFonts w:ascii="Times New Roman" w:hAnsi="Times New Roman"/>
          <w:color w:val="0F243E" w:themeColor="text2" w:themeShade="80"/>
          <w:lang w:val="en-US"/>
        </w:rPr>
        <w:t>e</w:t>
      </w:r>
      <w:r w:rsidRPr="003547E6">
        <w:rPr>
          <w:rFonts w:ascii="Times New Roman" w:hAnsi="Times New Roman"/>
          <w:color w:val="0F243E" w:themeColor="text2" w:themeShade="80"/>
        </w:rPr>
        <w:t>-</w:t>
      </w:r>
      <w:r w:rsidRPr="003547E6">
        <w:rPr>
          <w:rFonts w:ascii="Times New Roman" w:hAnsi="Times New Roman"/>
          <w:color w:val="0F243E" w:themeColor="text2" w:themeShade="80"/>
          <w:lang w:val="en-US"/>
        </w:rPr>
        <w:t>mail</w:t>
      </w:r>
      <w:proofErr w:type="gramEnd"/>
      <w:r w:rsidRPr="003547E6">
        <w:rPr>
          <w:rFonts w:ascii="Times New Roman" w:hAnsi="Times New Roman"/>
          <w:color w:val="0F243E" w:themeColor="text2" w:themeShade="80"/>
        </w:rPr>
        <w:t xml:space="preserve">: </w:t>
      </w:r>
    </w:p>
    <w:p w:rsidR="0041057D" w:rsidRPr="003547E6" w:rsidRDefault="006F7B3C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hyperlink r:id="rId9" w:history="1"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epuzri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@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minsoc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26.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ru</w:t>
        </w:r>
      </w:hyperlink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 xml:space="preserve">сайт: </w:t>
      </w:r>
    </w:p>
    <w:p w:rsidR="0041057D" w:rsidRPr="003547E6" w:rsidRDefault="006F7B3C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hyperlink r:id="rId10" w:history="1"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www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.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uchilische</w:t>
        </w:r>
        <w:proofErr w:type="spellEnd"/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-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centr</w:t>
        </w:r>
        <w:proofErr w:type="spellEnd"/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-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invalidov</w:t>
        </w:r>
        <w:proofErr w:type="spellEnd"/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.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ru</w:t>
        </w:r>
        <w:proofErr w:type="spellEnd"/>
      </w:hyperlink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9F64E2" w:rsidRDefault="009F64E2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9B1072" w:rsidRDefault="009B1072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F7B3C" w:rsidRDefault="006F7B3C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F7B3C" w:rsidRDefault="006F7B3C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>МИНИСТЕРСТВО ТРУДА И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>СОЦИАЛЬНОЙ ЗАЩИТЫ НАСЕЛЕНИЯ</w:t>
      </w:r>
    </w:p>
    <w:p w:rsidR="0041057D" w:rsidRDefault="0041057D" w:rsidP="0041057D">
      <w:pPr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>СТАВРОПОЛЬСКОГО КРАЯ</w:t>
      </w:r>
    </w:p>
    <w:p w:rsidR="00E729D8" w:rsidRPr="003547E6" w:rsidRDefault="004B2423" w:rsidP="0041057D">
      <w:pPr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 wp14:anchorId="585DB151" wp14:editId="1D685F66">
            <wp:extent cx="2752725" cy="3248025"/>
            <wp:effectExtent l="0" t="0" r="9525" b="9525"/>
            <wp:docPr id="16387" name="Рисунок 16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SUC300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057D" w:rsidRPr="003547E6" w:rsidRDefault="0041057D" w:rsidP="004B2423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547E6">
        <w:rPr>
          <w:rFonts w:ascii="Times New Roman" w:hAnsi="Times New Roman"/>
          <w:b/>
          <w:color w:val="0F243E" w:themeColor="text2" w:themeShade="80"/>
          <w:sz w:val="28"/>
          <w:szCs w:val="28"/>
        </w:rPr>
        <w:t>ГОСУДАРСТВЕННОЕ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547E6">
        <w:rPr>
          <w:rFonts w:ascii="Times New Roman" w:hAnsi="Times New Roman"/>
          <w:b/>
          <w:color w:val="0F243E" w:themeColor="text2" w:themeShade="80"/>
          <w:sz w:val="28"/>
          <w:szCs w:val="28"/>
        </w:rPr>
        <w:t>БЮДЖЕТНОЕ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547E6">
        <w:rPr>
          <w:rFonts w:ascii="Times New Roman" w:hAnsi="Times New Roman"/>
          <w:b/>
          <w:color w:val="0F243E" w:themeColor="text2" w:themeShade="80"/>
          <w:sz w:val="28"/>
          <w:szCs w:val="28"/>
        </w:rPr>
        <w:t>ПРОФЕССИОНАЛЬНОЕ</w:t>
      </w:r>
    </w:p>
    <w:p w:rsidR="0041057D" w:rsidRPr="003547E6" w:rsidRDefault="00E729D8" w:rsidP="00E729D8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ОБРАЗОВАТЕЛЬНОЕ</w:t>
      </w:r>
      <w:r w:rsidR="0041057D" w:rsidRPr="003547E6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547E6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УЧРЕЖДЕНИЕ 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547E6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«ЕССЕНТУКСКИЙ ЦЕНТР 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547E6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РЕАБИЛИТАЦИИ 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547E6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ИНВАЛИДОВ И ЛИЦ 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547E6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С ОГРАНИЧЕННЫМИ </w:t>
      </w:r>
    </w:p>
    <w:p w:rsidR="0041057D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3547E6">
        <w:rPr>
          <w:rFonts w:ascii="Times New Roman" w:hAnsi="Times New Roman"/>
          <w:b/>
          <w:color w:val="0F243E" w:themeColor="text2" w:themeShade="80"/>
          <w:sz w:val="28"/>
          <w:szCs w:val="28"/>
        </w:rPr>
        <w:t>ВОЗМОЖНОСТЯМИ ЗДОРОВЬЯ»</w:t>
      </w:r>
    </w:p>
    <w:p w:rsidR="004B2423" w:rsidRPr="003547E6" w:rsidRDefault="004B2423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3547E6" w:rsidRDefault="003547E6" w:rsidP="0041057D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55325F" w:rsidRDefault="0055325F" w:rsidP="00F92A7F">
      <w:pPr>
        <w:pStyle w:val="a3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F92A7F" w:rsidRPr="00F92A7F" w:rsidRDefault="00F8056E" w:rsidP="00F92A7F">
      <w:pPr>
        <w:pStyle w:val="a3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F92A7F">
        <w:rPr>
          <w:rFonts w:ascii="Times New Roman" w:hAnsi="Times New Roman"/>
          <w:b/>
          <w:color w:val="0F243E" w:themeColor="text2" w:themeShade="80"/>
          <w:sz w:val="28"/>
          <w:szCs w:val="28"/>
        </w:rPr>
        <w:t>П</w:t>
      </w:r>
      <w:r w:rsidR="0082024B" w:rsidRPr="00F92A7F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рограмма </w:t>
      </w:r>
    </w:p>
    <w:p w:rsidR="0055325F" w:rsidRDefault="0082024B" w:rsidP="0055325F">
      <w:pPr>
        <w:pStyle w:val="a3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F92A7F">
        <w:rPr>
          <w:rFonts w:ascii="Times New Roman" w:hAnsi="Times New Roman"/>
          <w:b/>
          <w:color w:val="0F243E" w:themeColor="text2" w:themeShade="80"/>
          <w:sz w:val="28"/>
          <w:szCs w:val="28"/>
        </w:rPr>
        <w:t>профессиональной переподготовки:</w:t>
      </w:r>
    </w:p>
    <w:p w:rsidR="00F92A7F" w:rsidRPr="0055325F" w:rsidRDefault="00F92A7F" w:rsidP="0055325F">
      <w:pPr>
        <w:pStyle w:val="a3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4C545" wp14:editId="3F90BDC9">
                <wp:simplePos x="0" y="0"/>
                <wp:positionH relativeFrom="column">
                  <wp:posOffset>95250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19050" r="0" b="2921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Right"/>
                          <a:lightRig rig="threePt" dir="t"/>
                        </a:scene3d>
                      </wps:spPr>
                      <wps:txbx>
                        <w:txbxContent>
                          <w:p w:rsidR="00F92A7F" w:rsidRPr="0055325F" w:rsidRDefault="00E56615" w:rsidP="00F92A7F">
                            <w:pPr>
                              <w:pStyle w:val="a3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F92A7F" w:rsidRPr="0055325F"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Организация </w:t>
                            </w:r>
                          </w:p>
                          <w:p w:rsidR="00F92A7F" w:rsidRPr="0055325F" w:rsidRDefault="00F92A7F" w:rsidP="00F92A7F">
                            <w:pPr>
                              <w:pStyle w:val="a3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325F"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сурдокоммуникации</w:t>
                            </w:r>
                            <w:r w:rsidR="00E56615">
                              <w:rPr>
                                <w:rFonts w:ascii="Times New Roman" w:hAnsi="Times New Roman"/>
                                <w:b/>
                                <w:caps/>
                                <w:color w:val="0F243E" w:themeColor="text2" w:themeShade="80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7.5pt;margin-top:7.2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" filled="f" stroked="f">
                <v:textbox style="mso-fit-shape-to-text:t">
                  <w:txbxContent>
                    <w:p w:rsidR="00F92A7F" w:rsidRPr="0055325F" w:rsidRDefault="00E56615" w:rsidP="00F92A7F">
                      <w:pPr>
                        <w:pStyle w:val="a3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F92A7F" w:rsidRPr="0055325F"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Организация </w:t>
                      </w:r>
                    </w:p>
                    <w:p w:rsidR="00F92A7F" w:rsidRPr="0055325F" w:rsidRDefault="00F92A7F" w:rsidP="00F92A7F">
                      <w:pPr>
                        <w:pStyle w:val="a3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5325F"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сурдокоммуникации</w:t>
                      </w:r>
                      <w:r w:rsidR="00E56615">
                        <w:rPr>
                          <w:rFonts w:ascii="Times New Roman" w:hAnsi="Times New Roman"/>
                          <w:b/>
                          <w:caps/>
                          <w:color w:val="0F243E" w:themeColor="text2" w:themeShade="80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92A7F" w:rsidRPr="00F92A7F" w:rsidRDefault="00F92A7F" w:rsidP="00F92A7F">
      <w:pPr>
        <w:pStyle w:val="a3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F92A7F" w:rsidRDefault="00F92A7F" w:rsidP="00F92A7F">
      <w:pPr>
        <w:pStyle w:val="a3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55325F" w:rsidRDefault="0055325F" w:rsidP="00F92A7F">
      <w:pPr>
        <w:pStyle w:val="a3"/>
        <w:contextualSpacing/>
        <w:rPr>
          <w:rFonts w:ascii="Times New Roman" w:hAnsi="Times New Roman"/>
          <w:i/>
          <w:sz w:val="28"/>
          <w:szCs w:val="28"/>
        </w:rPr>
      </w:pPr>
    </w:p>
    <w:p w:rsidR="00E56615" w:rsidRDefault="00E56615" w:rsidP="00F92A7F">
      <w:pPr>
        <w:pStyle w:val="a3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Количество часов</w:t>
      </w:r>
      <w:r w:rsidR="0082024B" w:rsidRPr="00F92A7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250 часов</w:t>
      </w:r>
    </w:p>
    <w:p w:rsidR="00C719AA" w:rsidRDefault="00C719AA" w:rsidP="00F92A7F">
      <w:pPr>
        <w:pStyle w:val="a3"/>
        <w:contextualSpacing/>
        <w:rPr>
          <w:rFonts w:ascii="Times New Roman" w:hAnsi="Times New Roman"/>
          <w:i/>
          <w:sz w:val="28"/>
          <w:szCs w:val="28"/>
        </w:rPr>
      </w:pPr>
    </w:p>
    <w:p w:rsidR="00E56615" w:rsidRPr="00F92A7F" w:rsidRDefault="00E56615" w:rsidP="00F92A7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82024B" w:rsidRPr="00F92A7F" w:rsidRDefault="0082024B" w:rsidP="00F92A7F">
      <w:pPr>
        <w:pStyle w:val="a3"/>
        <w:contextualSpacing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F92A7F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Цели и задачи: </w:t>
      </w:r>
    </w:p>
    <w:p w:rsidR="0082024B" w:rsidRPr="00F92A7F" w:rsidRDefault="00E56615" w:rsidP="0055325F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2A7F">
        <w:rPr>
          <w:rFonts w:ascii="Times New Roman" w:hAnsi="Times New Roman"/>
          <w:sz w:val="28"/>
          <w:szCs w:val="28"/>
        </w:rPr>
        <w:t xml:space="preserve">1. </w:t>
      </w:r>
      <w:r w:rsidR="0082024B" w:rsidRPr="00F92A7F">
        <w:rPr>
          <w:rFonts w:ascii="Times New Roman" w:hAnsi="Times New Roman"/>
          <w:sz w:val="28"/>
          <w:szCs w:val="28"/>
        </w:rPr>
        <w:t>Владеть прямым и обратным п</w:t>
      </w:r>
      <w:r w:rsidR="0082024B" w:rsidRPr="00F92A7F">
        <w:rPr>
          <w:rFonts w:ascii="Times New Roman" w:hAnsi="Times New Roman"/>
          <w:sz w:val="28"/>
          <w:szCs w:val="28"/>
        </w:rPr>
        <w:t>е</w:t>
      </w:r>
      <w:r w:rsidR="0082024B" w:rsidRPr="00F92A7F">
        <w:rPr>
          <w:rFonts w:ascii="Times New Roman" w:hAnsi="Times New Roman"/>
          <w:sz w:val="28"/>
          <w:szCs w:val="28"/>
        </w:rPr>
        <w:t xml:space="preserve">реводом (калькирующим и на основе </w:t>
      </w:r>
      <w:r w:rsidR="00F92A7F">
        <w:rPr>
          <w:rFonts w:ascii="Times New Roman" w:hAnsi="Times New Roman"/>
          <w:sz w:val="28"/>
          <w:szCs w:val="28"/>
        </w:rPr>
        <w:t>русского жестового языка</w:t>
      </w:r>
      <w:r w:rsidR="0082024B" w:rsidRPr="00F92A7F">
        <w:rPr>
          <w:rFonts w:ascii="Times New Roman" w:hAnsi="Times New Roman"/>
          <w:sz w:val="28"/>
          <w:szCs w:val="28"/>
        </w:rPr>
        <w:t xml:space="preserve">); </w:t>
      </w:r>
    </w:p>
    <w:p w:rsidR="0082024B" w:rsidRPr="00F92A7F" w:rsidRDefault="00E56615" w:rsidP="0055325F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1226CC26" wp14:editId="757288B2">
            <wp:simplePos x="0" y="0"/>
            <wp:positionH relativeFrom="column">
              <wp:posOffset>3497580</wp:posOffset>
            </wp:positionH>
            <wp:positionV relativeFrom="paragraph">
              <wp:posOffset>307340</wp:posOffset>
            </wp:positionV>
            <wp:extent cx="2952750" cy="2562225"/>
            <wp:effectExtent l="171450" t="171450" r="361950" b="3714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 w:rsidR="00F92A7F">
        <w:rPr>
          <w:rFonts w:ascii="Times New Roman" w:hAnsi="Times New Roman"/>
          <w:sz w:val="28"/>
          <w:szCs w:val="28"/>
        </w:rPr>
        <w:t xml:space="preserve">2. </w:t>
      </w:r>
      <w:r w:rsidR="0082024B" w:rsidRPr="00F92A7F">
        <w:rPr>
          <w:rFonts w:ascii="Times New Roman" w:hAnsi="Times New Roman"/>
          <w:sz w:val="28"/>
          <w:szCs w:val="28"/>
        </w:rPr>
        <w:t>Организовывать коммуникацию лиц с нарушениями слуха с общ</w:t>
      </w:r>
      <w:r w:rsidR="0082024B" w:rsidRPr="00F92A7F">
        <w:rPr>
          <w:rFonts w:ascii="Times New Roman" w:hAnsi="Times New Roman"/>
          <w:sz w:val="28"/>
          <w:szCs w:val="28"/>
        </w:rPr>
        <w:t>е</w:t>
      </w:r>
      <w:r w:rsidR="0082024B" w:rsidRPr="00F92A7F">
        <w:rPr>
          <w:rFonts w:ascii="Times New Roman" w:hAnsi="Times New Roman"/>
          <w:sz w:val="28"/>
          <w:szCs w:val="28"/>
        </w:rPr>
        <w:t>ственными организациями и органами, осуществляющими социальную защиту инвалидов;</w:t>
      </w:r>
    </w:p>
    <w:p w:rsidR="0082024B" w:rsidRPr="00F92A7F" w:rsidRDefault="00E56615" w:rsidP="0055325F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2A7F">
        <w:rPr>
          <w:rFonts w:ascii="Times New Roman" w:hAnsi="Times New Roman"/>
          <w:sz w:val="28"/>
          <w:szCs w:val="28"/>
        </w:rPr>
        <w:t xml:space="preserve">3. </w:t>
      </w:r>
      <w:r w:rsidR="0082024B" w:rsidRPr="00F92A7F">
        <w:rPr>
          <w:rFonts w:ascii="Times New Roman" w:hAnsi="Times New Roman"/>
          <w:sz w:val="28"/>
          <w:szCs w:val="28"/>
        </w:rPr>
        <w:t>Обеспечивать лицам с нарушен</w:t>
      </w:r>
      <w:r w:rsidR="0082024B" w:rsidRPr="00F92A7F">
        <w:rPr>
          <w:rFonts w:ascii="Times New Roman" w:hAnsi="Times New Roman"/>
          <w:sz w:val="28"/>
          <w:szCs w:val="28"/>
        </w:rPr>
        <w:t>и</w:t>
      </w:r>
      <w:r w:rsidR="0082024B" w:rsidRPr="00F92A7F">
        <w:rPr>
          <w:rFonts w:ascii="Times New Roman" w:hAnsi="Times New Roman"/>
          <w:sz w:val="28"/>
          <w:szCs w:val="28"/>
        </w:rPr>
        <w:t>ем слуха взаимодействия с органами Всероссийского общества глухих;</w:t>
      </w:r>
    </w:p>
    <w:p w:rsidR="0082024B" w:rsidRPr="00F92A7F" w:rsidRDefault="00E56615" w:rsidP="00F92A7F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2A7F">
        <w:rPr>
          <w:rFonts w:ascii="Times New Roman" w:hAnsi="Times New Roman"/>
          <w:sz w:val="28"/>
          <w:szCs w:val="28"/>
        </w:rPr>
        <w:t xml:space="preserve">4. </w:t>
      </w:r>
      <w:r w:rsidR="0082024B" w:rsidRPr="00F92A7F">
        <w:rPr>
          <w:rFonts w:ascii="Times New Roman" w:hAnsi="Times New Roman"/>
          <w:sz w:val="28"/>
          <w:szCs w:val="28"/>
        </w:rPr>
        <w:t>Организовывать консультативной помощи лицам с нарушением слуха;</w:t>
      </w:r>
    </w:p>
    <w:p w:rsidR="0082024B" w:rsidRPr="00F92A7F" w:rsidRDefault="00E56615" w:rsidP="00F92A7F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2A7F">
        <w:rPr>
          <w:rFonts w:ascii="Times New Roman" w:hAnsi="Times New Roman"/>
          <w:sz w:val="28"/>
          <w:szCs w:val="28"/>
        </w:rPr>
        <w:t xml:space="preserve">5. </w:t>
      </w:r>
      <w:r w:rsidR="0082024B" w:rsidRPr="00F92A7F">
        <w:rPr>
          <w:rFonts w:ascii="Times New Roman" w:hAnsi="Times New Roman"/>
          <w:sz w:val="28"/>
          <w:szCs w:val="28"/>
        </w:rPr>
        <w:t>Использовать необходимые но</w:t>
      </w:r>
      <w:r w:rsidR="0082024B" w:rsidRPr="00F92A7F">
        <w:rPr>
          <w:rFonts w:ascii="Times New Roman" w:hAnsi="Times New Roman"/>
          <w:sz w:val="28"/>
          <w:szCs w:val="28"/>
        </w:rPr>
        <w:t>р</w:t>
      </w:r>
      <w:r w:rsidR="0082024B" w:rsidRPr="00F92A7F">
        <w:rPr>
          <w:rFonts w:ascii="Times New Roman" w:hAnsi="Times New Roman"/>
          <w:sz w:val="28"/>
          <w:szCs w:val="28"/>
        </w:rPr>
        <w:t>мативно-правовые документы в пр</w:t>
      </w:r>
      <w:r w:rsidR="0082024B" w:rsidRPr="00F92A7F">
        <w:rPr>
          <w:rFonts w:ascii="Times New Roman" w:hAnsi="Times New Roman"/>
          <w:sz w:val="28"/>
          <w:szCs w:val="28"/>
        </w:rPr>
        <w:t>о</w:t>
      </w:r>
      <w:r w:rsidR="0082024B" w:rsidRPr="00F92A7F">
        <w:rPr>
          <w:rFonts w:ascii="Times New Roman" w:hAnsi="Times New Roman"/>
          <w:sz w:val="28"/>
          <w:szCs w:val="28"/>
        </w:rPr>
        <w:t>фессиональной деятельности;</w:t>
      </w:r>
    </w:p>
    <w:p w:rsidR="0082024B" w:rsidRPr="00F92A7F" w:rsidRDefault="00E56615" w:rsidP="00F92A7F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1F497D" w:themeColor="text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2DF2CAF9" wp14:editId="56617BA9">
            <wp:simplePos x="0" y="0"/>
            <wp:positionH relativeFrom="column">
              <wp:posOffset>-3846195</wp:posOffset>
            </wp:positionH>
            <wp:positionV relativeFrom="paragraph">
              <wp:posOffset>-365125</wp:posOffset>
            </wp:positionV>
            <wp:extent cx="10696575" cy="7579995"/>
            <wp:effectExtent l="0" t="0" r="952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pictures-for-powerpoint-presentations-7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7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25F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4D1EDFD" wp14:editId="34A3FCD2">
            <wp:simplePos x="0" y="0"/>
            <wp:positionH relativeFrom="column">
              <wp:posOffset>7620</wp:posOffset>
            </wp:positionH>
            <wp:positionV relativeFrom="paragraph">
              <wp:posOffset>-5509260</wp:posOffset>
            </wp:positionV>
            <wp:extent cx="3023870" cy="1080135"/>
            <wp:effectExtent l="0" t="0" r="508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 w:rsidR="00F92A7F">
        <w:rPr>
          <w:rFonts w:ascii="Times New Roman" w:hAnsi="Times New Roman"/>
          <w:sz w:val="28"/>
          <w:szCs w:val="28"/>
        </w:rPr>
        <w:t xml:space="preserve">6. </w:t>
      </w:r>
      <w:r w:rsidR="0082024B" w:rsidRPr="00F92A7F">
        <w:rPr>
          <w:rFonts w:ascii="Times New Roman" w:hAnsi="Times New Roman"/>
          <w:sz w:val="28"/>
          <w:szCs w:val="28"/>
        </w:rPr>
        <w:t xml:space="preserve">Обеспечивать подачу информации в доступной форме с использованием различных технологий </w:t>
      </w:r>
      <w:r w:rsidR="00E3466D" w:rsidRPr="00F92A7F">
        <w:rPr>
          <w:rFonts w:ascii="Times New Roman" w:hAnsi="Times New Roman"/>
          <w:sz w:val="28"/>
          <w:szCs w:val="28"/>
        </w:rPr>
        <w:t>с уче</w:t>
      </w:r>
      <w:r w:rsidR="0082024B" w:rsidRPr="00F92A7F">
        <w:rPr>
          <w:rFonts w:ascii="Times New Roman" w:hAnsi="Times New Roman"/>
          <w:sz w:val="28"/>
          <w:szCs w:val="28"/>
        </w:rPr>
        <w:t>том сост</w:t>
      </w:r>
      <w:r w:rsidR="0082024B" w:rsidRPr="00F92A7F">
        <w:rPr>
          <w:rFonts w:ascii="Times New Roman" w:hAnsi="Times New Roman"/>
          <w:sz w:val="28"/>
          <w:szCs w:val="28"/>
        </w:rPr>
        <w:t>о</w:t>
      </w:r>
      <w:r w:rsidR="0082024B" w:rsidRPr="00F92A7F">
        <w:rPr>
          <w:rFonts w:ascii="Times New Roman" w:hAnsi="Times New Roman"/>
          <w:sz w:val="28"/>
          <w:szCs w:val="28"/>
        </w:rPr>
        <w:t>яния слуха и речи индивида;</w:t>
      </w:r>
    </w:p>
    <w:p w:rsidR="00E3466D" w:rsidRPr="00F92A7F" w:rsidRDefault="00E56615" w:rsidP="00F92A7F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325F">
        <w:rPr>
          <w:rFonts w:ascii="Times New Roman" w:hAnsi="Times New Roman"/>
          <w:sz w:val="28"/>
          <w:szCs w:val="28"/>
        </w:rPr>
        <w:t xml:space="preserve">7. </w:t>
      </w:r>
      <w:r w:rsidR="0082024B" w:rsidRPr="00F92A7F">
        <w:rPr>
          <w:rFonts w:ascii="Times New Roman" w:hAnsi="Times New Roman"/>
          <w:sz w:val="28"/>
          <w:szCs w:val="28"/>
        </w:rPr>
        <w:t>Использовать специфические средства общения глухих для реализ</w:t>
      </w:r>
      <w:r w:rsidR="0082024B" w:rsidRPr="00F92A7F">
        <w:rPr>
          <w:rFonts w:ascii="Times New Roman" w:hAnsi="Times New Roman"/>
          <w:sz w:val="28"/>
          <w:szCs w:val="28"/>
        </w:rPr>
        <w:t>а</w:t>
      </w:r>
      <w:r w:rsidR="0082024B" w:rsidRPr="00F92A7F">
        <w:rPr>
          <w:rFonts w:ascii="Times New Roman" w:hAnsi="Times New Roman"/>
          <w:sz w:val="28"/>
          <w:szCs w:val="28"/>
        </w:rPr>
        <w:t>ции прав граждан (инвалидов по слуху) на охрану здоровья, образование, пр</w:t>
      </w:r>
      <w:r w:rsidR="0082024B" w:rsidRPr="00F92A7F">
        <w:rPr>
          <w:rFonts w:ascii="Times New Roman" w:hAnsi="Times New Roman"/>
          <w:sz w:val="28"/>
          <w:szCs w:val="28"/>
        </w:rPr>
        <w:t>и</w:t>
      </w:r>
      <w:r w:rsidR="0082024B" w:rsidRPr="00F92A7F">
        <w:rPr>
          <w:rFonts w:ascii="Times New Roman" w:hAnsi="Times New Roman"/>
          <w:sz w:val="28"/>
          <w:szCs w:val="28"/>
        </w:rPr>
        <w:t>общение к культурным ценностям и творчеству, трудоустройство, защиту их гражданских прав, предоставление им различных видов социального о</w:t>
      </w:r>
      <w:r w:rsidR="0082024B" w:rsidRPr="00F92A7F">
        <w:rPr>
          <w:rFonts w:ascii="Times New Roman" w:hAnsi="Times New Roman"/>
          <w:sz w:val="28"/>
          <w:szCs w:val="28"/>
        </w:rPr>
        <w:t>б</w:t>
      </w:r>
      <w:r w:rsidR="0082024B" w:rsidRPr="00F92A7F">
        <w:rPr>
          <w:rFonts w:ascii="Times New Roman" w:hAnsi="Times New Roman"/>
          <w:sz w:val="28"/>
          <w:szCs w:val="28"/>
        </w:rPr>
        <w:t xml:space="preserve">служивания; </w:t>
      </w:r>
    </w:p>
    <w:p w:rsidR="0082024B" w:rsidRPr="00F92A7F" w:rsidRDefault="00E56615" w:rsidP="00F92A7F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F1E" w:rsidRPr="00F92A7F">
        <w:rPr>
          <w:rFonts w:ascii="Times New Roman" w:hAnsi="Times New Roman"/>
          <w:sz w:val="28"/>
          <w:szCs w:val="28"/>
        </w:rPr>
        <w:t>8</w:t>
      </w:r>
      <w:r w:rsidR="00E3466D" w:rsidRPr="00F92A7F">
        <w:rPr>
          <w:rFonts w:ascii="Times New Roman" w:hAnsi="Times New Roman"/>
          <w:sz w:val="28"/>
          <w:szCs w:val="28"/>
        </w:rPr>
        <w:t xml:space="preserve">. </w:t>
      </w:r>
      <w:r w:rsidR="0082024B" w:rsidRPr="00F92A7F">
        <w:rPr>
          <w:rFonts w:ascii="Times New Roman" w:hAnsi="Times New Roman"/>
          <w:sz w:val="28"/>
          <w:szCs w:val="28"/>
        </w:rPr>
        <w:t>Обеспечивать доступ инвалидов по слуху к радиоэлектронным сре</w:t>
      </w:r>
      <w:r w:rsidR="0082024B" w:rsidRPr="00F92A7F">
        <w:rPr>
          <w:rFonts w:ascii="Times New Roman" w:hAnsi="Times New Roman"/>
          <w:sz w:val="28"/>
          <w:szCs w:val="28"/>
        </w:rPr>
        <w:t>д</w:t>
      </w:r>
      <w:r w:rsidR="0082024B" w:rsidRPr="00F92A7F">
        <w:rPr>
          <w:rFonts w:ascii="Times New Roman" w:hAnsi="Times New Roman"/>
          <w:sz w:val="28"/>
          <w:szCs w:val="28"/>
        </w:rPr>
        <w:t xml:space="preserve">ствам массовой информации; </w:t>
      </w:r>
    </w:p>
    <w:p w:rsidR="00CF74DB" w:rsidRDefault="00E56615" w:rsidP="00F92A7F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3F1E" w:rsidRPr="00F92A7F">
        <w:rPr>
          <w:rFonts w:ascii="Times New Roman" w:hAnsi="Times New Roman"/>
          <w:sz w:val="28"/>
          <w:szCs w:val="28"/>
        </w:rPr>
        <w:t>9</w:t>
      </w:r>
      <w:r w:rsidR="00E3466D" w:rsidRPr="00F92A7F">
        <w:rPr>
          <w:rFonts w:ascii="Times New Roman" w:hAnsi="Times New Roman"/>
          <w:sz w:val="28"/>
          <w:szCs w:val="28"/>
        </w:rPr>
        <w:t>.</w:t>
      </w:r>
      <w:r w:rsidR="0082024B" w:rsidRPr="00F92A7F">
        <w:rPr>
          <w:rFonts w:ascii="Times New Roman" w:hAnsi="Times New Roman"/>
          <w:sz w:val="28"/>
          <w:szCs w:val="28"/>
        </w:rPr>
        <w:t>Совершенствовать полученные знания и практические профессионал</w:t>
      </w:r>
      <w:r w:rsidR="0082024B" w:rsidRPr="00F92A7F">
        <w:rPr>
          <w:rFonts w:ascii="Times New Roman" w:hAnsi="Times New Roman"/>
          <w:sz w:val="28"/>
          <w:szCs w:val="28"/>
        </w:rPr>
        <w:t>ь</w:t>
      </w:r>
      <w:r w:rsidR="0082024B" w:rsidRPr="00F92A7F">
        <w:rPr>
          <w:rFonts w:ascii="Times New Roman" w:hAnsi="Times New Roman"/>
          <w:sz w:val="28"/>
          <w:szCs w:val="28"/>
        </w:rPr>
        <w:t>ные навыки с ориентацией на потре</w:t>
      </w:r>
      <w:r w:rsidR="0082024B" w:rsidRPr="00F92A7F">
        <w:rPr>
          <w:rFonts w:ascii="Times New Roman" w:hAnsi="Times New Roman"/>
          <w:sz w:val="28"/>
          <w:szCs w:val="28"/>
        </w:rPr>
        <w:t>б</w:t>
      </w:r>
      <w:r w:rsidR="0082024B" w:rsidRPr="00F92A7F">
        <w:rPr>
          <w:rFonts w:ascii="Times New Roman" w:hAnsi="Times New Roman"/>
          <w:sz w:val="28"/>
          <w:szCs w:val="28"/>
        </w:rPr>
        <w:t xml:space="preserve">ности </w:t>
      </w:r>
      <w:proofErr w:type="spellStart"/>
      <w:r w:rsidR="0082024B" w:rsidRPr="00F92A7F">
        <w:rPr>
          <w:rFonts w:ascii="Times New Roman" w:hAnsi="Times New Roman"/>
          <w:sz w:val="28"/>
          <w:szCs w:val="28"/>
        </w:rPr>
        <w:t>неслышащих</w:t>
      </w:r>
      <w:proofErr w:type="spellEnd"/>
      <w:r w:rsidR="0082024B" w:rsidRPr="00F92A7F">
        <w:rPr>
          <w:rFonts w:ascii="Times New Roman" w:hAnsi="Times New Roman"/>
          <w:sz w:val="28"/>
          <w:szCs w:val="28"/>
        </w:rPr>
        <w:t xml:space="preserve"> и рынка труда.</w:t>
      </w:r>
    </w:p>
    <w:p w:rsidR="00CF74DB" w:rsidRPr="0055325F" w:rsidRDefault="00CF74DB" w:rsidP="00E5661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325F">
        <w:rPr>
          <w:rFonts w:ascii="Times New Roman" w:hAnsi="Times New Roman"/>
          <w:b/>
          <w:sz w:val="28"/>
          <w:szCs w:val="28"/>
        </w:rPr>
        <w:lastRenderedPageBreak/>
        <w:t>Изучаемые дисциплины:</w:t>
      </w:r>
    </w:p>
    <w:p w:rsidR="008D3DC6" w:rsidRPr="00F92A7F" w:rsidRDefault="008D3DC6" w:rsidP="00F92A7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CF74DB" w:rsidRPr="00F92A7F" w:rsidRDefault="00CF74DB" w:rsidP="0055325F">
      <w:pPr>
        <w:pStyle w:val="a3"/>
        <w:numPr>
          <w:ilvl w:val="0"/>
          <w:numId w:val="10"/>
        </w:numPr>
        <w:ind w:left="357" w:firstLine="0"/>
        <w:contextualSpacing/>
        <w:rPr>
          <w:rFonts w:ascii="Times New Roman" w:hAnsi="Times New Roman"/>
          <w:sz w:val="28"/>
          <w:szCs w:val="28"/>
        </w:rPr>
      </w:pPr>
      <w:r w:rsidRPr="00F92A7F">
        <w:rPr>
          <w:rFonts w:ascii="Times New Roman" w:hAnsi="Times New Roman"/>
          <w:sz w:val="28"/>
          <w:szCs w:val="28"/>
        </w:rPr>
        <w:t>Анатомия, физиология и патол</w:t>
      </w:r>
      <w:r w:rsidRPr="00F92A7F">
        <w:rPr>
          <w:rFonts w:ascii="Times New Roman" w:hAnsi="Times New Roman"/>
          <w:sz w:val="28"/>
          <w:szCs w:val="28"/>
        </w:rPr>
        <w:t>о</w:t>
      </w:r>
      <w:r w:rsidRPr="00F92A7F">
        <w:rPr>
          <w:rFonts w:ascii="Times New Roman" w:hAnsi="Times New Roman"/>
          <w:sz w:val="28"/>
          <w:szCs w:val="28"/>
        </w:rPr>
        <w:t>гия органов слуха и речи;</w:t>
      </w:r>
    </w:p>
    <w:p w:rsidR="00CF74DB" w:rsidRPr="00F92A7F" w:rsidRDefault="00CF74DB" w:rsidP="0055325F">
      <w:pPr>
        <w:pStyle w:val="a3"/>
        <w:numPr>
          <w:ilvl w:val="0"/>
          <w:numId w:val="10"/>
        </w:numPr>
        <w:ind w:left="357" w:firstLine="0"/>
        <w:contextualSpacing/>
        <w:rPr>
          <w:rFonts w:ascii="Times New Roman" w:hAnsi="Times New Roman"/>
          <w:sz w:val="28"/>
          <w:szCs w:val="28"/>
        </w:rPr>
      </w:pPr>
      <w:r w:rsidRPr="00F92A7F">
        <w:rPr>
          <w:rFonts w:ascii="Times New Roman" w:hAnsi="Times New Roman"/>
          <w:sz w:val="28"/>
          <w:szCs w:val="28"/>
        </w:rPr>
        <w:t>Основы общей и специальной психологии;</w:t>
      </w:r>
    </w:p>
    <w:p w:rsidR="00CF74DB" w:rsidRPr="00F92A7F" w:rsidRDefault="00CF74DB" w:rsidP="0055325F">
      <w:pPr>
        <w:pStyle w:val="a3"/>
        <w:numPr>
          <w:ilvl w:val="0"/>
          <w:numId w:val="10"/>
        </w:numPr>
        <w:ind w:left="357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92A7F">
        <w:rPr>
          <w:rFonts w:ascii="Times New Roman" w:hAnsi="Times New Roman"/>
          <w:sz w:val="28"/>
          <w:szCs w:val="28"/>
        </w:rPr>
        <w:t>Сурдоперевод</w:t>
      </w:r>
      <w:proofErr w:type="spellEnd"/>
      <w:r w:rsidRPr="00F92A7F">
        <w:rPr>
          <w:rFonts w:ascii="Times New Roman" w:hAnsi="Times New Roman"/>
          <w:sz w:val="28"/>
          <w:szCs w:val="28"/>
        </w:rPr>
        <w:t xml:space="preserve"> словесной речи глухому и перевод;</w:t>
      </w:r>
      <w:r w:rsidR="00E56615" w:rsidRPr="00E56615">
        <w:rPr>
          <w:rFonts w:ascii="Times New Roman" w:hAnsi="Times New Roman"/>
          <w:b/>
          <w:noProof/>
          <w:color w:val="1F497D" w:themeColor="text2"/>
          <w:sz w:val="24"/>
          <w:szCs w:val="24"/>
          <w:lang w:eastAsia="ru-RU"/>
        </w:rPr>
        <w:t xml:space="preserve"> </w:t>
      </w:r>
    </w:p>
    <w:p w:rsidR="00CF74DB" w:rsidRPr="00F92A7F" w:rsidRDefault="00CF74DB" w:rsidP="0055325F">
      <w:pPr>
        <w:pStyle w:val="a3"/>
        <w:numPr>
          <w:ilvl w:val="0"/>
          <w:numId w:val="10"/>
        </w:numPr>
        <w:ind w:left="357" w:firstLine="0"/>
        <w:contextualSpacing/>
        <w:rPr>
          <w:rFonts w:ascii="Times New Roman" w:hAnsi="Times New Roman"/>
          <w:sz w:val="28"/>
          <w:szCs w:val="28"/>
        </w:rPr>
      </w:pPr>
      <w:r w:rsidRPr="00F92A7F">
        <w:rPr>
          <w:rFonts w:ascii="Times New Roman" w:hAnsi="Times New Roman"/>
          <w:sz w:val="28"/>
          <w:szCs w:val="28"/>
        </w:rPr>
        <w:t>Правила жестового перевода;</w:t>
      </w:r>
    </w:p>
    <w:p w:rsidR="00CF74DB" w:rsidRPr="00F92A7F" w:rsidRDefault="00CF74DB" w:rsidP="0055325F">
      <w:pPr>
        <w:pStyle w:val="a3"/>
        <w:numPr>
          <w:ilvl w:val="0"/>
          <w:numId w:val="10"/>
        </w:numPr>
        <w:ind w:left="357" w:firstLine="0"/>
        <w:contextualSpacing/>
        <w:rPr>
          <w:rFonts w:ascii="Times New Roman" w:hAnsi="Times New Roman"/>
          <w:sz w:val="28"/>
          <w:szCs w:val="28"/>
        </w:rPr>
      </w:pPr>
      <w:r w:rsidRPr="00F92A7F">
        <w:rPr>
          <w:rFonts w:ascii="Times New Roman" w:hAnsi="Times New Roman"/>
          <w:sz w:val="28"/>
          <w:szCs w:val="28"/>
        </w:rPr>
        <w:t>Международный язык жестов;</w:t>
      </w:r>
    </w:p>
    <w:p w:rsidR="00CF74DB" w:rsidRPr="00F92A7F" w:rsidRDefault="00CF74DB" w:rsidP="0055325F">
      <w:pPr>
        <w:pStyle w:val="a3"/>
        <w:numPr>
          <w:ilvl w:val="0"/>
          <w:numId w:val="10"/>
        </w:numPr>
        <w:ind w:left="357" w:firstLine="0"/>
        <w:contextualSpacing/>
        <w:rPr>
          <w:rFonts w:ascii="Times New Roman" w:hAnsi="Times New Roman"/>
          <w:sz w:val="28"/>
          <w:szCs w:val="28"/>
        </w:rPr>
      </w:pPr>
      <w:r w:rsidRPr="00F92A7F">
        <w:rPr>
          <w:rFonts w:ascii="Times New Roman" w:hAnsi="Times New Roman"/>
          <w:sz w:val="28"/>
          <w:szCs w:val="28"/>
        </w:rPr>
        <w:t>Обучение жестовой речи лиц, нуждающихся в общении с глух</w:t>
      </w:r>
      <w:r w:rsidRPr="00F92A7F">
        <w:rPr>
          <w:rFonts w:ascii="Times New Roman" w:hAnsi="Times New Roman"/>
          <w:sz w:val="28"/>
          <w:szCs w:val="28"/>
        </w:rPr>
        <w:t>и</w:t>
      </w:r>
      <w:r w:rsidRPr="00F92A7F">
        <w:rPr>
          <w:rFonts w:ascii="Times New Roman" w:hAnsi="Times New Roman"/>
          <w:sz w:val="28"/>
          <w:szCs w:val="28"/>
        </w:rPr>
        <w:t>ми;</w:t>
      </w:r>
    </w:p>
    <w:p w:rsidR="00CF74DB" w:rsidRPr="00F92A7F" w:rsidRDefault="00CF74DB" w:rsidP="0055325F">
      <w:pPr>
        <w:pStyle w:val="a3"/>
        <w:numPr>
          <w:ilvl w:val="0"/>
          <w:numId w:val="10"/>
        </w:numPr>
        <w:ind w:left="357" w:firstLine="0"/>
        <w:contextualSpacing/>
        <w:rPr>
          <w:rFonts w:ascii="Times New Roman" w:hAnsi="Times New Roman"/>
          <w:sz w:val="28"/>
          <w:szCs w:val="28"/>
        </w:rPr>
      </w:pPr>
      <w:r w:rsidRPr="00F92A7F">
        <w:rPr>
          <w:rFonts w:ascii="Times New Roman" w:hAnsi="Times New Roman"/>
          <w:sz w:val="28"/>
          <w:szCs w:val="28"/>
        </w:rPr>
        <w:t>Права и обязанности работников, обеспечивающих социальное о</w:t>
      </w:r>
      <w:r w:rsidRPr="00F92A7F">
        <w:rPr>
          <w:rFonts w:ascii="Times New Roman" w:hAnsi="Times New Roman"/>
          <w:sz w:val="28"/>
          <w:szCs w:val="28"/>
        </w:rPr>
        <w:t>б</w:t>
      </w:r>
      <w:r w:rsidRPr="00F92A7F">
        <w:rPr>
          <w:rFonts w:ascii="Times New Roman" w:hAnsi="Times New Roman"/>
          <w:sz w:val="28"/>
          <w:szCs w:val="28"/>
        </w:rPr>
        <w:t>служивание глухих (слабослыш</w:t>
      </w:r>
      <w:r w:rsidRPr="00F92A7F">
        <w:rPr>
          <w:rFonts w:ascii="Times New Roman" w:hAnsi="Times New Roman"/>
          <w:sz w:val="28"/>
          <w:szCs w:val="28"/>
        </w:rPr>
        <w:t>а</w:t>
      </w:r>
      <w:r w:rsidRPr="00F92A7F">
        <w:rPr>
          <w:rFonts w:ascii="Times New Roman" w:hAnsi="Times New Roman"/>
          <w:sz w:val="28"/>
          <w:szCs w:val="28"/>
        </w:rPr>
        <w:t>щих);</w:t>
      </w:r>
    </w:p>
    <w:p w:rsidR="00CF74DB" w:rsidRPr="00F92A7F" w:rsidRDefault="00CF74DB" w:rsidP="0055325F">
      <w:pPr>
        <w:pStyle w:val="a3"/>
        <w:numPr>
          <w:ilvl w:val="0"/>
          <w:numId w:val="10"/>
        </w:numPr>
        <w:ind w:left="357" w:firstLine="0"/>
        <w:contextualSpacing/>
        <w:rPr>
          <w:rFonts w:ascii="Times New Roman" w:hAnsi="Times New Roman"/>
          <w:sz w:val="28"/>
          <w:szCs w:val="28"/>
        </w:rPr>
      </w:pPr>
      <w:r w:rsidRPr="00F92A7F">
        <w:rPr>
          <w:rFonts w:ascii="Times New Roman" w:hAnsi="Times New Roman"/>
          <w:sz w:val="28"/>
          <w:szCs w:val="28"/>
        </w:rPr>
        <w:t>Социальная реабилитация и адаптация лиц с патологией слуха и речи.</w:t>
      </w:r>
    </w:p>
    <w:p w:rsidR="00810DC7" w:rsidRPr="00F92A7F" w:rsidRDefault="00810DC7" w:rsidP="00F92A7F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810DC7" w:rsidRPr="003547E6" w:rsidRDefault="0055325F" w:rsidP="00F92A7F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F92A7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282C8E8" wp14:editId="0E622887">
            <wp:simplePos x="0" y="0"/>
            <wp:positionH relativeFrom="column">
              <wp:posOffset>35560</wp:posOffset>
            </wp:positionH>
            <wp:positionV relativeFrom="paragraph">
              <wp:posOffset>33020</wp:posOffset>
            </wp:positionV>
            <wp:extent cx="3181350" cy="2581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366d8ff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66D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</w:t>
      </w:r>
    </w:p>
    <w:sectPr w:rsidR="00810DC7" w:rsidRPr="003547E6" w:rsidSect="00E729D8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51E"/>
    <w:multiLevelType w:val="hybridMultilevel"/>
    <w:tmpl w:val="C61CD592"/>
    <w:lvl w:ilvl="0" w:tplc="A4ACE2F8">
      <w:start w:val="1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CF7"/>
    <w:multiLevelType w:val="hybridMultilevel"/>
    <w:tmpl w:val="DB6AF6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7E08"/>
    <w:multiLevelType w:val="hybridMultilevel"/>
    <w:tmpl w:val="E8AEE36E"/>
    <w:lvl w:ilvl="0" w:tplc="CFD6E76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4FF1"/>
    <w:multiLevelType w:val="hybridMultilevel"/>
    <w:tmpl w:val="F14C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54AA"/>
    <w:multiLevelType w:val="hybridMultilevel"/>
    <w:tmpl w:val="7E46AF4E"/>
    <w:lvl w:ilvl="0" w:tplc="6F766D7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64462"/>
    <w:multiLevelType w:val="hybridMultilevel"/>
    <w:tmpl w:val="72325626"/>
    <w:lvl w:ilvl="0" w:tplc="C1C2B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C4040"/>
    <w:multiLevelType w:val="hybridMultilevel"/>
    <w:tmpl w:val="E1840CE6"/>
    <w:lvl w:ilvl="0" w:tplc="D4C2907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80737"/>
    <w:multiLevelType w:val="hybridMultilevel"/>
    <w:tmpl w:val="A3B02308"/>
    <w:lvl w:ilvl="0" w:tplc="6F766D7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4734B"/>
    <w:multiLevelType w:val="hybridMultilevel"/>
    <w:tmpl w:val="96B4EC3C"/>
    <w:lvl w:ilvl="0" w:tplc="DC380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E2C51"/>
    <w:multiLevelType w:val="hybridMultilevel"/>
    <w:tmpl w:val="DA3E22FA"/>
    <w:lvl w:ilvl="0" w:tplc="4F3E9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8B"/>
    <w:rsid w:val="000D790A"/>
    <w:rsid w:val="001708C3"/>
    <w:rsid w:val="001D63E7"/>
    <w:rsid w:val="003547E6"/>
    <w:rsid w:val="003D4BD0"/>
    <w:rsid w:val="003E1223"/>
    <w:rsid w:val="0041057D"/>
    <w:rsid w:val="004B2423"/>
    <w:rsid w:val="004C778B"/>
    <w:rsid w:val="0055325F"/>
    <w:rsid w:val="005F6F16"/>
    <w:rsid w:val="006F7B3C"/>
    <w:rsid w:val="00810DC7"/>
    <w:rsid w:val="0082024B"/>
    <w:rsid w:val="008D3DC6"/>
    <w:rsid w:val="00993F1E"/>
    <w:rsid w:val="009B1072"/>
    <w:rsid w:val="009E7B5C"/>
    <w:rsid w:val="009F64E2"/>
    <w:rsid w:val="00C368D5"/>
    <w:rsid w:val="00C719AA"/>
    <w:rsid w:val="00CA7164"/>
    <w:rsid w:val="00CF163E"/>
    <w:rsid w:val="00CF74DB"/>
    <w:rsid w:val="00E3466D"/>
    <w:rsid w:val="00E565BE"/>
    <w:rsid w:val="00E56615"/>
    <w:rsid w:val="00E63F4B"/>
    <w:rsid w:val="00E729D8"/>
    <w:rsid w:val="00E7547B"/>
    <w:rsid w:val="00F03B25"/>
    <w:rsid w:val="00F8056E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7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CA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7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41057D"/>
    <w:rPr>
      <w:rFonts w:cs="Times New Roman"/>
      <w:color w:val="0000FF"/>
      <w:u w:val="single"/>
    </w:rPr>
  </w:style>
  <w:style w:type="character" w:customStyle="1" w:styleId="Caption1">
    <w:name w:val="Caption1"/>
    <w:basedOn w:val="a0"/>
    <w:uiPriority w:val="99"/>
    <w:rsid w:val="001D63E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D63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CA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ystem-pagebreak">
    <w:name w:val="system-pagebreak"/>
    <w:basedOn w:val="a0"/>
    <w:uiPriority w:val="99"/>
    <w:rsid w:val="00CA7164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CA7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7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CA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7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41057D"/>
    <w:rPr>
      <w:rFonts w:cs="Times New Roman"/>
      <w:color w:val="0000FF"/>
      <w:u w:val="single"/>
    </w:rPr>
  </w:style>
  <w:style w:type="character" w:customStyle="1" w:styleId="Caption1">
    <w:name w:val="Caption1"/>
    <w:basedOn w:val="a0"/>
    <w:uiPriority w:val="99"/>
    <w:rsid w:val="001D63E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D63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CA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ystem-pagebreak">
    <w:name w:val="system-pagebreak"/>
    <w:basedOn w:val="a0"/>
    <w:uiPriority w:val="99"/>
    <w:rsid w:val="00CA7164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CA7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hyperlink" Target="http://www.uchilische-centr-invalid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uzri@minsoc26.ru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IAC3</dc:creator>
  <cp:keywords/>
  <dc:description/>
  <cp:lastModifiedBy>IAC3</cp:lastModifiedBy>
  <cp:revision>26</cp:revision>
  <cp:lastPrinted>2017-05-25T08:40:00Z</cp:lastPrinted>
  <dcterms:created xsi:type="dcterms:W3CDTF">2016-09-16T10:15:00Z</dcterms:created>
  <dcterms:modified xsi:type="dcterms:W3CDTF">2017-05-25T08:40:00Z</dcterms:modified>
</cp:coreProperties>
</file>