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13BA" w14:textId="77777777" w:rsidR="00B037D5" w:rsidRPr="005814A1" w:rsidRDefault="00B037D5" w:rsidP="00B037D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814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Комплексный подход</w:t>
      </w:r>
    </w:p>
    <w:p w14:paraId="10A389EF" w14:textId="77777777" w:rsidR="00B037D5" w:rsidRPr="00850367" w:rsidRDefault="00B037D5" w:rsidP="00B03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практике часто применяется </w:t>
      </w:r>
      <w:r w:rsidRPr="00850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комплексная реабилитация и </w:t>
      </w:r>
      <w:proofErr w:type="spellStart"/>
      <w:r w:rsidRPr="00850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абилитация</w:t>
      </w:r>
      <w:proofErr w:type="spellEnd"/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индивидуальный подбор мероприятий и услуг по разным направлениям, чтобы добиться максимального эффекта. </w:t>
      </w:r>
    </w:p>
    <w:p w14:paraId="6CEF549D" w14:textId="77777777" w:rsidR="00B037D5" w:rsidRPr="00850367" w:rsidRDefault="00B037D5" w:rsidP="00B0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базе ГБПОУ «Ессентукский ЦР</w:t>
      </w: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реализуются 4 основных вида социальной реабилитации и абилитации.</w:t>
      </w:r>
    </w:p>
    <w:p w14:paraId="348DED1E" w14:textId="77777777" w:rsidR="00B037D5" w:rsidRPr="00850367" w:rsidRDefault="00B037D5" w:rsidP="00B0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социально-средовая реабилитация или </w:t>
      </w:r>
      <w:proofErr w:type="spellStart"/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абилитация</w:t>
      </w:r>
      <w:proofErr w:type="spellEnd"/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;</w:t>
      </w:r>
    </w:p>
    <w:p w14:paraId="43CE68E5" w14:textId="77777777" w:rsidR="00B037D5" w:rsidRPr="00850367" w:rsidRDefault="00B037D5" w:rsidP="00B0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</w:t>
      </w:r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социально-педагогическая реабилитация или </w:t>
      </w:r>
      <w:proofErr w:type="spellStart"/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абилитация</w:t>
      </w:r>
      <w:proofErr w:type="spellEnd"/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;</w:t>
      </w:r>
    </w:p>
    <w:p w14:paraId="609B0097" w14:textId="77777777" w:rsidR="00B037D5" w:rsidRPr="00850367" w:rsidRDefault="00B037D5" w:rsidP="00B0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социально-психологическая реабилитация или </w:t>
      </w:r>
      <w:proofErr w:type="spellStart"/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абилитация</w:t>
      </w:r>
      <w:proofErr w:type="spellEnd"/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;</w:t>
      </w:r>
    </w:p>
    <w:p w14:paraId="3572942C" w14:textId="77777777" w:rsidR="00B037D5" w:rsidRPr="00850367" w:rsidRDefault="00B037D5" w:rsidP="00B0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 </w:t>
      </w:r>
      <w:r w:rsidRPr="00850367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социально-бытовая адаптация.</w:t>
      </w:r>
    </w:p>
    <w:p w14:paraId="07AB245E" w14:textId="77777777" w:rsidR="00B037D5" w:rsidRDefault="00B037D5" w:rsidP="00B037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отделении реабилитации и абилитации инвалидов для каждого </w:t>
      </w:r>
      <w:proofErr w:type="spellStart"/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реабилитанта</w:t>
      </w:r>
      <w:proofErr w:type="spellEnd"/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Hlk238200586"/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разрабатывается индивидуальный реабилитационный </w:t>
      </w:r>
      <w:bookmarkEnd w:id="0"/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на основании индивидуальной программы реабилитации или абилитации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>(ИПРА).</w:t>
      </w:r>
    </w:p>
    <w:p w14:paraId="4B9EEF75" w14:textId="77777777" w:rsidR="00B037D5" w:rsidRPr="00850367" w:rsidRDefault="00B037D5" w:rsidP="00B037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реабилитационный маршрут</w:t>
      </w:r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индивидуальный подход, учитывающий специфику каждого конкретного случая, проявляется в разработке персональных программ реабилитации с учетом характера нарушений и личностных особенностей;</w:t>
      </w:r>
    </w:p>
    <w:p w14:paraId="2B553605" w14:textId="77777777" w:rsidR="00B037D5" w:rsidRPr="00850367" w:rsidRDefault="00B037D5" w:rsidP="00B037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комплексность применяемых методов – предполагает сочетание психологических и социальных способов воздействия;</w:t>
      </w:r>
    </w:p>
    <w:p w14:paraId="7F062179" w14:textId="77777777" w:rsidR="00B037D5" w:rsidRPr="00850367" w:rsidRDefault="00B037D5" w:rsidP="00B037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непрерывность помощи на всех этапах восстановления.</w:t>
      </w:r>
    </w:p>
    <w:p w14:paraId="293F1FFC" w14:textId="77777777" w:rsidR="00B037D5" w:rsidRPr="00850367" w:rsidRDefault="00B037D5" w:rsidP="00B03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и </w:t>
      </w:r>
      <w:r w:rsidRPr="00581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реабилитация, и </w:t>
      </w:r>
      <w:proofErr w:type="spellStart"/>
      <w:r w:rsidRPr="00581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абилитация</w:t>
      </w:r>
      <w:proofErr w:type="spellEnd"/>
      <w:r w:rsidRPr="0085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 просто набор процедур, а системный подход, который помогает человеку с инвалидностью раскрыть свой потенциал и вести полноценную жизнь.</w:t>
      </w:r>
    </w:p>
    <w:p w14:paraId="75BAD84A" w14:textId="77777777" w:rsidR="00B037D5" w:rsidRDefault="00B037D5" w:rsidP="00B037D5"/>
    <w:p w14:paraId="41406DE0" w14:textId="77777777" w:rsidR="00B037D5" w:rsidRPr="005814A1" w:rsidRDefault="00B037D5" w:rsidP="00B037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814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Государственное бюджетное профессиональное образовательное учреждение </w:t>
      </w:r>
    </w:p>
    <w:p w14:paraId="5FC3FB98" w14:textId="77777777" w:rsidR="00B037D5" w:rsidRPr="005814A1" w:rsidRDefault="00B037D5" w:rsidP="00B037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814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«Ессентукский центр реабилитации инвалидов и лиц с ограниченными возможностями здоровья»</w:t>
      </w:r>
    </w:p>
    <w:p w14:paraId="7C97F285" w14:textId="77777777" w:rsidR="00B037D5" w:rsidRDefault="00B037D5" w:rsidP="00B037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E3DC961" wp14:editId="1363544D">
            <wp:simplePos x="0" y="0"/>
            <wp:positionH relativeFrom="column">
              <wp:posOffset>1461135</wp:posOffset>
            </wp:positionH>
            <wp:positionV relativeFrom="paragraph">
              <wp:posOffset>127635</wp:posOffset>
            </wp:positionV>
            <wp:extent cx="1352550" cy="1358265"/>
            <wp:effectExtent l="0" t="0" r="0" b="0"/>
            <wp:wrapThrough wrapText="bothSides">
              <wp:wrapPolygon edited="0">
                <wp:start x="0" y="0"/>
                <wp:lineTo x="0" y="21206"/>
                <wp:lineTo x="21296" y="21206"/>
                <wp:lineTo x="2129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FE5A1" w14:textId="77777777" w:rsidR="00B037D5" w:rsidRPr="00850367" w:rsidRDefault="00B037D5" w:rsidP="00B03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14:paraId="6A594181" w14:textId="77777777" w:rsidR="00B037D5" w:rsidRDefault="00B037D5" w:rsidP="00B037D5">
      <w:pPr>
        <w:shd w:val="clear" w:color="auto" w:fill="FFFFFF"/>
        <w:spacing w:before="60" w:after="60" w:line="42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14:paraId="7D32E0FB" w14:textId="77777777" w:rsidR="00B037D5" w:rsidRDefault="00B037D5" w:rsidP="00B037D5">
      <w:pPr>
        <w:shd w:val="clear" w:color="auto" w:fill="FFFFFF"/>
        <w:spacing w:before="60" w:after="60" w:line="42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14:paraId="23EDE556" w14:textId="77777777" w:rsidR="00B037D5" w:rsidRDefault="00B037D5" w:rsidP="00B037D5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14:paraId="7883DA4C" w14:textId="77777777" w:rsidR="00B037D5" w:rsidRDefault="00B037D5" w:rsidP="00B037D5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14:paraId="755A8F71" w14:textId="02CEAA70" w:rsidR="00B037D5" w:rsidRDefault="00B037D5" w:rsidP="00B037D5">
      <w:pPr>
        <w:shd w:val="clear" w:color="auto" w:fill="FFFFFF"/>
        <w:spacing w:before="60" w:after="60" w:line="42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Понятия реабилитации и абилитации инвалидов</w:t>
      </w:r>
    </w:p>
    <w:p w14:paraId="4DB57ACA" w14:textId="4D6D3DA3" w:rsidR="00B037D5" w:rsidRDefault="00B037D5" w:rsidP="00EA5911">
      <w:pPr>
        <w:shd w:val="clear" w:color="auto" w:fill="FFFFFF"/>
        <w:spacing w:after="14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A5BB14" wp14:editId="6E4E397B">
            <wp:simplePos x="0" y="0"/>
            <wp:positionH relativeFrom="column">
              <wp:posOffset>267970</wp:posOffset>
            </wp:positionH>
            <wp:positionV relativeFrom="paragraph">
              <wp:posOffset>374650</wp:posOffset>
            </wp:positionV>
            <wp:extent cx="3782060" cy="2529205"/>
            <wp:effectExtent l="76200" t="76200" r="142240" b="137795"/>
            <wp:wrapThrough wrapText="bothSides">
              <wp:wrapPolygon edited="0">
                <wp:start x="-218" y="-651"/>
                <wp:lineTo x="-435" y="-488"/>
                <wp:lineTo x="-435" y="21963"/>
                <wp:lineTo x="-218" y="22614"/>
                <wp:lineTo x="22086" y="22614"/>
                <wp:lineTo x="22304" y="20499"/>
                <wp:lineTo x="22304" y="2115"/>
                <wp:lineTo x="22086" y="-325"/>
                <wp:lineTo x="22086" y="-651"/>
                <wp:lineTo x="-218" y="-651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5292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C8879" w14:textId="77777777" w:rsidR="00B037D5" w:rsidRDefault="00B037D5" w:rsidP="00EA5911">
      <w:pPr>
        <w:shd w:val="clear" w:color="auto" w:fill="FFFFFF"/>
        <w:spacing w:after="14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F0759F" w14:textId="77777777" w:rsidR="00B037D5" w:rsidRDefault="00B037D5" w:rsidP="00B037D5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Реабилитация</w:t>
      </w:r>
    </w:p>
    <w:p w14:paraId="62DD2442" w14:textId="77777777" w:rsidR="00B037D5" w:rsidRPr="00B037D5" w:rsidRDefault="00B037D5" w:rsidP="00B037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реабилитации — восстановить способности, которые были утрачены или нарушены в результате </w:t>
      </w: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болезни, травмы, операции или другого внешнего</w:t>
      </w:r>
    </w:p>
    <w:p w14:paraId="3ECC8ED6" w14:textId="77777777" w:rsidR="00B037D5" w:rsidRPr="00850367" w:rsidRDefault="00B037D5" w:rsidP="00B0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воздействия. То есть вернуть человека к максимально возможному уровню функционирования в тех сферах, где он раньше был самостоятелен: бытовой, общественной, профессиональной.  </w:t>
      </w:r>
    </w:p>
    <w:p w14:paraId="48906AE1" w14:textId="77777777" w:rsidR="00B037D5" w:rsidRPr="005814A1" w:rsidRDefault="00B037D5" w:rsidP="00B0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814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реабилитации:</w:t>
      </w:r>
    </w:p>
    <w:p w14:paraId="676109FC" w14:textId="77777777" w:rsidR="00B037D5" w:rsidRPr="00850367" w:rsidRDefault="00B037D5" w:rsidP="00B037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Восстановить или компенсировать утраченные функции организма (двигательные, речевые, когнитивные).</w:t>
      </w:r>
    </w:p>
    <w:p w14:paraId="10C8F6FF" w14:textId="77777777" w:rsidR="00B037D5" w:rsidRPr="00850367" w:rsidRDefault="00B037D5" w:rsidP="00B037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Предотвратить осложнения (например, пролежни, контрактуры).</w:t>
      </w:r>
    </w:p>
    <w:p w14:paraId="08B83E13" w14:textId="77777777" w:rsidR="00B037D5" w:rsidRPr="00850367" w:rsidRDefault="00B037D5" w:rsidP="00B037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Вернуть профессиональные навыки и помочь вернуться к трудовой деятельности.</w:t>
      </w:r>
    </w:p>
    <w:p w14:paraId="1F32238A" w14:textId="77777777" w:rsidR="00B037D5" w:rsidRPr="00850367" w:rsidRDefault="00B037D5" w:rsidP="00B037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психологически справиться с последствиями травмы или болезни. </w:t>
      </w:r>
    </w:p>
    <w:p w14:paraId="618A274B" w14:textId="77777777" w:rsidR="00B037D5" w:rsidRPr="005814A1" w:rsidRDefault="00B037D5" w:rsidP="00B037D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5814A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Абилитация</w:t>
      </w:r>
    </w:p>
    <w:p w14:paraId="0C125100" w14:textId="77777777" w:rsidR="00B037D5" w:rsidRPr="00850367" w:rsidRDefault="00B037D5" w:rsidP="00B0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абилитации — сформировать у человека способности, которых у него ранее не было. То есть научить его новым способам взаимодействия с миром, компенсировать отсутствующие функции и адаптироваться к жизни с учётом имеющихся ограничений.  </w:t>
      </w:r>
    </w:p>
    <w:p w14:paraId="35BA1DEE" w14:textId="77777777" w:rsidR="00B037D5" w:rsidRPr="00850367" w:rsidRDefault="00B037D5" w:rsidP="00B037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абилитации:</w:t>
      </w:r>
    </w:p>
    <w:p w14:paraId="401AFE64" w14:textId="77777777" w:rsidR="00B037D5" w:rsidRPr="00850367" w:rsidRDefault="00B037D5" w:rsidP="00B037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базовые навыки (бытовые, социальные, образовательные), которых у человека не было изначально.</w:t>
      </w:r>
    </w:p>
    <w:p w14:paraId="669E0E61" w14:textId="77777777" w:rsidR="00B037D5" w:rsidRPr="00850367" w:rsidRDefault="00B037D5" w:rsidP="00B037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компенсаторные механизмы.</w:t>
      </w:r>
    </w:p>
    <w:p w14:paraId="589A8716" w14:textId="77777777" w:rsidR="00B037D5" w:rsidRPr="00850367" w:rsidRDefault="00B037D5" w:rsidP="00B037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к обучению, если речь идёт о ребёнке с особенностями развития.</w:t>
      </w:r>
    </w:p>
    <w:p w14:paraId="22616F8A" w14:textId="38034EA7" w:rsidR="00B037D5" w:rsidRPr="00B037D5" w:rsidRDefault="00B037D5" w:rsidP="00B037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03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освоить альтернативные способы выполнения действий (например, жестовый язык при отсутствии речи, передвижение на коляске при невозможности ходить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A8B25AC" w14:textId="4650BCA2" w:rsidR="00EA5911" w:rsidRDefault="00EA5911" w:rsidP="00B037D5">
      <w:pPr>
        <w:shd w:val="clear" w:color="auto" w:fill="FFFFFF"/>
        <w:spacing w:after="14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современном обществе вопросы поддержки людей с ограниченными возможностями здоровья становятся все более актуальными. Согласно данным ВОЗ, около 17 % мирового населения имеет те или иные формы инвалидности, что делает проблему их адаптации и интеграции в общество чрезвычайно важной. Реабилитация и абилитация инвалидов представляют собой два взаимодополняющих, но принципиально разных подхода к помощи людям с ограниченными возможностями. </w:t>
      </w:r>
    </w:p>
    <w:p w14:paraId="373103FD" w14:textId="77777777" w:rsidR="00EA5911" w:rsidRDefault="00EA5911" w:rsidP="00EA5911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Реабилитация и абилитация инвалидов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системы мер, которые помогают людям с инвалидностью восстановить или сформировать способности к бытовой, общественной, профессиональной и иной деятельности. Их главная цель — устранить или максимально компенсировать ограничения жизнедеятельности, чтобы человек смог адаптироваться в обществе, достичь материальной независимости и интегрироваться в него.  </w:t>
      </w:r>
    </w:p>
    <w:p w14:paraId="6E72C5D7" w14:textId="77777777" w:rsidR="00EA5911" w:rsidRDefault="00EA5911" w:rsidP="00EA5911">
      <w:pPr>
        <w:shd w:val="clear" w:color="auto" w:fill="FFFFFF"/>
        <w:spacing w:after="1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Правовую основу этих процессов составляют международные документы, такие как Конвенция о правах инвалидов, а также российское законодательство, включая Федеральный закон № 181 «О социальной защите инвалидов». Эти нормативные акты гарантируют право каждого человека на комплексную реабилитационную помощь и создание условий для полноценной жизни в обществе.</w:t>
      </w:r>
    </w:p>
    <w:p w14:paraId="2D1448B1" w14:textId="77777777" w:rsidR="00B037D5" w:rsidRPr="00B037D5" w:rsidRDefault="00B037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037D5" w:rsidRPr="00B037D5" w:rsidSect="00850367">
      <w:pgSz w:w="16838" w:h="11906" w:orient="landscape"/>
      <w:pgMar w:top="851" w:right="1134" w:bottom="709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F8B"/>
    <w:multiLevelType w:val="multilevel"/>
    <w:tmpl w:val="F73C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26C6D"/>
    <w:multiLevelType w:val="multilevel"/>
    <w:tmpl w:val="E688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1F4E"/>
    <w:multiLevelType w:val="multilevel"/>
    <w:tmpl w:val="65E0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C320B"/>
    <w:multiLevelType w:val="multilevel"/>
    <w:tmpl w:val="29FA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97"/>
    <w:rsid w:val="00415B97"/>
    <w:rsid w:val="0052389D"/>
    <w:rsid w:val="005814A1"/>
    <w:rsid w:val="00776B92"/>
    <w:rsid w:val="00850367"/>
    <w:rsid w:val="008F0287"/>
    <w:rsid w:val="00AE4F8C"/>
    <w:rsid w:val="00B037D5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1D39"/>
  <w15:chartTrackingRefBased/>
  <w15:docId w15:val="{9E261328-1ADF-427F-B302-75285AA4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89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2026-08-24T06:37:00Z</cp:lastPrinted>
  <dcterms:created xsi:type="dcterms:W3CDTF">2026-08-21T07:40:00Z</dcterms:created>
  <dcterms:modified xsi:type="dcterms:W3CDTF">2026-08-24T06:39:00Z</dcterms:modified>
</cp:coreProperties>
</file>